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56" w:rsidRPr="00320956" w:rsidRDefault="00320956" w:rsidP="00320956">
      <w:pPr>
        <w:shd w:val="clear" w:color="auto" w:fill="FFFFFF"/>
        <w:spacing w:after="0" w:line="276" w:lineRule="auto"/>
        <w:jc w:val="right"/>
        <w:textAlignment w:val="baseline"/>
        <w:rPr>
          <w:rFonts w:ascii="Arial" w:eastAsia="Times New Roman" w:hAnsi="Arial" w:cs="Arial"/>
          <w:b/>
          <w:bCs/>
          <w:iCs/>
          <w:color w:val="000000"/>
          <w:bdr w:val="none" w:sz="0" w:space="0" w:color="auto" w:frame="1"/>
          <w:lang w:val="mn-MN"/>
        </w:rPr>
      </w:pPr>
      <w:r w:rsidRPr="00320956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val="mn-MN"/>
        </w:rPr>
        <w:t>Сургалтын хөтөлбөрийн жишээ загвар</w:t>
      </w:r>
    </w:p>
    <w:p w:rsidR="00320956" w:rsidRPr="00320956" w:rsidRDefault="00320956" w:rsidP="00320956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20956">
        <w:rPr>
          <w:noProof/>
        </w:rPr>
        <w:drawing>
          <wp:inline distT="0" distB="0" distL="0" distR="0" wp14:anchorId="3AAFECE8" wp14:editId="0A205EC5">
            <wp:extent cx="2066925" cy="1291828"/>
            <wp:effectExtent l="0" t="0" r="0" b="3810"/>
            <wp:docPr id="1" name="Picture 1" descr="http://resource.mglnews.mn/mglnews/photo/2014/5/1026c5ef0b3efa6793cc41f0f67cce43/logoSH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ource.mglnews.mn/mglnews/photo/2014/5/1026c5ef0b3efa6793cc41f0f67cce43/logoSHE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7" cy="132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56" w:rsidRPr="00320956" w:rsidRDefault="00320956" w:rsidP="00320956">
      <w:pPr>
        <w:spacing w:after="0"/>
        <w:jc w:val="center"/>
        <w:rPr>
          <w:rFonts w:ascii="Arial" w:hAnsi="Arial" w:cs="Arial"/>
          <w:b/>
          <w:sz w:val="28"/>
          <w:szCs w:val="24"/>
          <w:lang w:val="mn-MN"/>
        </w:rPr>
      </w:pPr>
      <w:r w:rsidRPr="00320956">
        <w:rPr>
          <w:rFonts w:ascii="Arial" w:hAnsi="Arial" w:cs="Arial"/>
          <w:b/>
          <w:sz w:val="28"/>
          <w:szCs w:val="24"/>
          <w:lang w:val="mn-MN"/>
        </w:rPr>
        <w:t>МОНГОЛ УЛСЫН</w:t>
      </w:r>
    </w:p>
    <w:p w:rsidR="00320956" w:rsidRPr="00320956" w:rsidRDefault="00320956" w:rsidP="00320956">
      <w:pPr>
        <w:spacing w:after="0"/>
        <w:jc w:val="center"/>
        <w:rPr>
          <w:rFonts w:ascii="Arial" w:hAnsi="Arial" w:cs="Arial"/>
          <w:b/>
          <w:sz w:val="28"/>
          <w:szCs w:val="24"/>
          <w:lang w:val="mn-MN"/>
        </w:rPr>
      </w:pPr>
      <w:r w:rsidRPr="00320956">
        <w:rPr>
          <w:rFonts w:ascii="Arial" w:hAnsi="Arial" w:cs="Arial"/>
          <w:b/>
          <w:sz w:val="28"/>
          <w:szCs w:val="24"/>
          <w:lang w:val="mn-MN"/>
        </w:rPr>
        <w:t xml:space="preserve"> ШҮҮХИЙН ЕРӨНХИЙ ЗӨВЛӨЛ</w:t>
      </w:r>
    </w:p>
    <w:p w:rsidR="00320956" w:rsidRPr="00320956" w:rsidRDefault="00320956" w:rsidP="00320956">
      <w:pPr>
        <w:rPr>
          <w:rFonts w:ascii="Arial" w:hAnsi="Arial" w:cs="Arial"/>
          <w:b/>
          <w:sz w:val="24"/>
          <w:szCs w:val="24"/>
          <w:lang w:val="mn-MN"/>
        </w:rPr>
      </w:pPr>
    </w:p>
    <w:p w:rsidR="00320956" w:rsidRPr="00320956" w:rsidRDefault="00320956" w:rsidP="00320956">
      <w:pPr>
        <w:rPr>
          <w:rFonts w:ascii="Arial" w:hAnsi="Arial" w:cs="Arial"/>
          <w:b/>
          <w:sz w:val="24"/>
          <w:szCs w:val="24"/>
          <w:lang w:val="mn-MN"/>
        </w:rPr>
      </w:pPr>
      <w:r w:rsidRPr="00320956">
        <w:rPr>
          <w:noProof/>
        </w:rPr>
        <w:drawing>
          <wp:anchor distT="0" distB="0" distL="114300" distR="114300" simplePos="0" relativeHeight="251669504" behindDoc="0" locked="0" layoutInCell="1" allowOverlap="1" wp14:anchorId="16E060EB" wp14:editId="38F2D76F">
            <wp:simplePos x="0" y="0"/>
            <wp:positionH relativeFrom="column">
              <wp:posOffset>1487151</wp:posOffset>
            </wp:positionH>
            <wp:positionV relativeFrom="paragraph">
              <wp:posOffset>347743</wp:posOffset>
            </wp:positionV>
            <wp:extent cx="3072765" cy="2560638"/>
            <wp:effectExtent l="0" t="0" r="0" b="0"/>
            <wp:wrapTopAndBottom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56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956" w:rsidRPr="00320956" w:rsidRDefault="00320956" w:rsidP="00320956">
      <w:pPr>
        <w:rPr>
          <w:rFonts w:ascii="Arial" w:hAnsi="Arial" w:cs="Arial"/>
          <w:b/>
          <w:sz w:val="24"/>
          <w:szCs w:val="24"/>
          <w:lang w:val="mn-MN"/>
        </w:rPr>
      </w:pPr>
    </w:p>
    <w:p w:rsidR="00320956" w:rsidRPr="00320956" w:rsidRDefault="00320956" w:rsidP="00320956">
      <w:pPr>
        <w:spacing w:after="0"/>
        <w:jc w:val="center"/>
        <w:rPr>
          <w:rFonts w:ascii="Arial" w:hAnsi="Arial" w:cs="Arial"/>
          <w:b/>
          <w:sz w:val="28"/>
          <w:szCs w:val="28"/>
          <w:lang w:val="mn-MN"/>
        </w:rPr>
      </w:pPr>
      <w:r w:rsidRPr="00320956">
        <w:rPr>
          <w:rFonts w:ascii="Arial" w:hAnsi="Arial" w:cs="Arial"/>
          <w:b/>
          <w:sz w:val="28"/>
          <w:szCs w:val="28"/>
          <w:lang w:val="mn-MN"/>
        </w:rPr>
        <w:t>“</w:t>
      </w:r>
      <w:r w:rsidRPr="00320956">
        <w:rPr>
          <w:rFonts w:ascii="Arial" w:hAnsi="Arial" w:cs="Arial"/>
          <w:b/>
          <w:caps/>
          <w:sz w:val="28"/>
          <w:szCs w:val="24"/>
          <w:lang w:val="mn-MN"/>
        </w:rPr>
        <w:t>Захиргааны шийдвэр гаргах ажиллагааны эрх зүйн зохицуулалт ба шүүхийн практик</w:t>
      </w:r>
      <w:r w:rsidRPr="00320956">
        <w:rPr>
          <w:rFonts w:ascii="Arial" w:hAnsi="Arial" w:cs="Arial"/>
          <w:b/>
          <w:sz w:val="28"/>
          <w:szCs w:val="28"/>
          <w:lang w:val="mn-MN"/>
        </w:rPr>
        <w:t xml:space="preserve">” </w:t>
      </w:r>
    </w:p>
    <w:p w:rsidR="00320956" w:rsidRPr="00320956" w:rsidRDefault="00320956" w:rsidP="00320956">
      <w:pPr>
        <w:spacing w:after="0"/>
        <w:jc w:val="center"/>
        <w:rPr>
          <w:rFonts w:ascii="Arial" w:hAnsi="Arial" w:cs="Arial"/>
          <w:b/>
          <w:sz w:val="28"/>
          <w:szCs w:val="28"/>
          <w:lang w:val="mn-MN"/>
        </w:rPr>
      </w:pPr>
      <w:r w:rsidRPr="00320956">
        <w:rPr>
          <w:rFonts w:ascii="Arial" w:hAnsi="Arial" w:cs="Arial"/>
          <w:b/>
          <w:sz w:val="28"/>
          <w:szCs w:val="28"/>
          <w:lang w:val="mn-MN"/>
        </w:rPr>
        <w:t>СУРГАЛТЫН ХӨТӨЛБӨР</w:t>
      </w:r>
    </w:p>
    <w:p w:rsidR="00320956" w:rsidRPr="00320956" w:rsidRDefault="00320956" w:rsidP="00320956">
      <w:pPr>
        <w:rPr>
          <w:rFonts w:ascii="Arial" w:hAnsi="Arial" w:cs="Arial"/>
          <w:b/>
          <w:sz w:val="28"/>
          <w:szCs w:val="24"/>
          <w:lang w:val="mn-MN"/>
        </w:rPr>
      </w:pPr>
    </w:p>
    <w:p w:rsidR="00320956" w:rsidRPr="00320956" w:rsidRDefault="00320956" w:rsidP="00320956">
      <w:pPr>
        <w:rPr>
          <w:rFonts w:ascii="Arial" w:hAnsi="Arial" w:cs="Arial"/>
          <w:b/>
          <w:sz w:val="28"/>
          <w:szCs w:val="24"/>
          <w:lang w:val="mn-MN"/>
        </w:rPr>
      </w:pPr>
    </w:p>
    <w:p w:rsidR="00320956" w:rsidRPr="00320956" w:rsidRDefault="00320956" w:rsidP="00320956">
      <w:pPr>
        <w:rPr>
          <w:rFonts w:ascii="Arial" w:hAnsi="Arial" w:cs="Arial"/>
          <w:b/>
          <w:sz w:val="24"/>
          <w:szCs w:val="24"/>
          <w:lang w:val="mn-MN"/>
        </w:rPr>
      </w:pPr>
    </w:p>
    <w:p w:rsidR="00320956" w:rsidRPr="00320956" w:rsidRDefault="00320956" w:rsidP="00320956">
      <w:pPr>
        <w:rPr>
          <w:rFonts w:ascii="Arial" w:hAnsi="Arial" w:cs="Arial"/>
          <w:b/>
          <w:sz w:val="24"/>
          <w:szCs w:val="24"/>
          <w:lang w:val="mn-MN"/>
        </w:rPr>
      </w:pPr>
    </w:p>
    <w:p w:rsidR="00320956" w:rsidRPr="00320956" w:rsidRDefault="00320956" w:rsidP="00320956">
      <w:pPr>
        <w:rPr>
          <w:rFonts w:ascii="Arial" w:hAnsi="Arial" w:cs="Arial"/>
          <w:b/>
          <w:sz w:val="24"/>
          <w:szCs w:val="24"/>
          <w:lang w:val="mn-MN"/>
        </w:rPr>
      </w:pPr>
    </w:p>
    <w:p w:rsidR="00320956" w:rsidRPr="00320956" w:rsidRDefault="00320956" w:rsidP="00320956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20956">
        <w:rPr>
          <w:rFonts w:ascii="Arial" w:hAnsi="Arial" w:cs="Arial"/>
          <w:b/>
          <w:sz w:val="24"/>
          <w:szCs w:val="24"/>
          <w:lang w:val="mn-MN"/>
        </w:rPr>
        <w:t>Улаанбаатар хот</w:t>
      </w:r>
    </w:p>
    <w:p w:rsidR="00320956" w:rsidRPr="00320956" w:rsidRDefault="00320956" w:rsidP="00320956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20956">
        <w:rPr>
          <w:rFonts w:ascii="Arial" w:hAnsi="Arial" w:cs="Arial"/>
          <w:b/>
          <w:sz w:val="24"/>
          <w:szCs w:val="24"/>
          <w:lang w:val="mn-MN"/>
        </w:rPr>
        <w:t>2018 он</w:t>
      </w:r>
    </w:p>
    <w:p w:rsidR="00320956" w:rsidRPr="00320956" w:rsidRDefault="00320956" w:rsidP="00320956">
      <w:pPr>
        <w:spacing w:after="0"/>
        <w:contextualSpacing/>
        <w:jc w:val="right"/>
        <w:rPr>
          <w:rFonts w:ascii="Arial" w:hAnsi="Arial" w:cs="Arial"/>
          <w:sz w:val="24"/>
          <w:lang w:val="mn-MN"/>
        </w:rPr>
      </w:pPr>
      <w:r w:rsidRPr="00320956">
        <w:rPr>
          <w:rFonts w:ascii="Arial" w:hAnsi="Arial" w:cs="Arial"/>
          <w:sz w:val="24"/>
          <w:lang w:val="mn-MN"/>
        </w:rPr>
        <w:lastRenderedPageBreak/>
        <w:br/>
        <w:t xml:space="preserve">Шүүхийн ерөнхий зөвлөлийн </w:t>
      </w:r>
    </w:p>
    <w:p w:rsidR="00320956" w:rsidRPr="00320956" w:rsidRDefault="00320956" w:rsidP="00320956">
      <w:pPr>
        <w:spacing w:after="0"/>
        <w:contextualSpacing/>
        <w:jc w:val="right"/>
        <w:rPr>
          <w:rFonts w:ascii="Arial" w:hAnsi="Arial" w:cs="Arial"/>
          <w:sz w:val="24"/>
          <w:lang w:val="mn-MN"/>
        </w:rPr>
      </w:pPr>
      <w:r w:rsidRPr="00320956">
        <w:rPr>
          <w:rFonts w:ascii="Arial" w:hAnsi="Arial" w:cs="Arial"/>
          <w:sz w:val="24"/>
          <w:lang w:val="mn-MN"/>
        </w:rPr>
        <w:t xml:space="preserve">даргын 2018 оны ....... дугаар </w:t>
      </w:r>
    </w:p>
    <w:p w:rsidR="00320956" w:rsidRPr="00320956" w:rsidRDefault="00320956" w:rsidP="00320956">
      <w:pPr>
        <w:spacing w:after="0"/>
        <w:jc w:val="right"/>
        <w:rPr>
          <w:rFonts w:ascii="Arial" w:hAnsi="Arial" w:cs="Arial"/>
          <w:sz w:val="24"/>
          <w:lang w:val="mn-MN"/>
        </w:rPr>
      </w:pPr>
      <w:r w:rsidRPr="00320956">
        <w:rPr>
          <w:rFonts w:ascii="Arial" w:hAnsi="Arial" w:cs="Arial"/>
          <w:sz w:val="24"/>
          <w:lang w:val="mn-MN"/>
        </w:rPr>
        <w:t>тушаалын хавсралт</w:t>
      </w:r>
    </w:p>
    <w:p w:rsidR="00320956" w:rsidRPr="00320956" w:rsidRDefault="00320956" w:rsidP="00320956">
      <w:pPr>
        <w:spacing w:line="240" w:lineRule="auto"/>
        <w:contextualSpacing/>
        <w:rPr>
          <w:rFonts w:ascii="Arial" w:hAnsi="Arial" w:cs="Arial"/>
          <w:b/>
          <w:color w:val="1F4E79" w:themeColor="accent1" w:themeShade="80"/>
          <w:sz w:val="24"/>
          <w:szCs w:val="24"/>
          <w:lang w:val="mn-MN"/>
        </w:rPr>
      </w:pPr>
      <w:r w:rsidRPr="00320956">
        <w:rPr>
          <w:rFonts w:ascii="Arial" w:hAnsi="Arial" w:cs="Arial"/>
          <w:b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FA2C7" wp14:editId="3F5483E2">
                <wp:simplePos x="0" y="0"/>
                <wp:positionH relativeFrom="column">
                  <wp:posOffset>-27296</wp:posOffset>
                </wp:positionH>
                <wp:positionV relativeFrom="paragraph">
                  <wp:posOffset>130819</wp:posOffset>
                </wp:positionV>
                <wp:extent cx="5772150" cy="525439"/>
                <wp:effectExtent l="0" t="0" r="19050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25439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956" w:rsidRPr="00A57D73" w:rsidRDefault="00320956" w:rsidP="003209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A57D73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“</w:t>
                            </w:r>
                            <w:r w:rsidRPr="00A57D73">
                              <w:rPr>
                                <w:rFonts w:ascii="Arial" w:hAnsi="Arial" w:cs="Arial"/>
                                <w:b/>
                                <w:caps/>
                                <w:szCs w:val="24"/>
                              </w:rPr>
                              <w:t>Захиргааны шийдвэр гаргах ажиллагааны эрх зүйн зохицуулалт ба шүүхийн практик</w:t>
                            </w:r>
                            <w:r w:rsidRPr="00A57D73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</w:rPr>
                              <w:t>” СУРГАЛТЫН ТОДОРХОЙЛОЛТ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FA2C7" id="Rectangle 20" o:spid="_x0000_s1026" style="position:absolute;margin-left:-2.15pt;margin-top:10.3pt;width:454.5pt;height: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" fillcolor="#bdd7ee" strokecolor="#bdd7ee" strokeweight="1pt">
                <v:textbox>
                  <w:txbxContent>
                    <w:p w:rsidR="00320956" w:rsidRPr="00A57D73" w:rsidRDefault="00320956" w:rsidP="003209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76" w:lineRule="auto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A57D73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“</w:t>
                      </w:r>
                      <w:r w:rsidRPr="00A57D73">
                        <w:rPr>
                          <w:rFonts w:ascii="Arial" w:hAnsi="Arial" w:cs="Arial"/>
                          <w:b/>
                          <w:caps/>
                          <w:szCs w:val="24"/>
                        </w:rPr>
                        <w:t>Захиргааны шийдвэр гаргах ажиллагааны эрх зүйн зохицуулалт ба шүүхийн практик</w:t>
                      </w:r>
                      <w:r w:rsidRPr="00A57D73">
                        <w:rPr>
                          <w:rFonts w:ascii="Arial" w:hAnsi="Arial" w:cs="Arial"/>
                          <w:b/>
                          <w:color w:val="0D0D0D" w:themeColor="text1" w:themeTint="F2"/>
                        </w:rPr>
                        <w:t>” СУРГАЛТЫН ТОДОРХОЙЛОЛТ</w:t>
                      </w:r>
                    </w:p>
                  </w:txbxContent>
                </v:textbox>
              </v:rect>
            </w:pict>
          </mc:Fallback>
        </mc:AlternateContent>
      </w:r>
    </w:p>
    <w:p w:rsidR="00320956" w:rsidRPr="00320956" w:rsidRDefault="00320956" w:rsidP="00320956">
      <w:pPr>
        <w:spacing w:line="240" w:lineRule="auto"/>
        <w:contextualSpacing/>
        <w:rPr>
          <w:rFonts w:ascii="Arial" w:hAnsi="Arial" w:cs="Arial"/>
          <w:b/>
          <w:color w:val="1F4E79" w:themeColor="accent1" w:themeShade="80"/>
          <w:sz w:val="24"/>
          <w:szCs w:val="24"/>
          <w:lang w:val="mn-MN"/>
        </w:rPr>
      </w:pPr>
    </w:p>
    <w:p w:rsidR="00320956" w:rsidRPr="00320956" w:rsidRDefault="00320956" w:rsidP="00320956">
      <w:pPr>
        <w:spacing w:before="240" w:line="240" w:lineRule="auto"/>
        <w:contextualSpacing/>
        <w:rPr>
          <w:rFonts w:ascii="Arial" w:hAnsi="Arial" w:cs="Arial"/>
          <w:b/>
          <w:color w:val="1F4E79" w:themeColor="accent1" w:themeShade="80"/>
          <w:sz w:val="24"/>
          <w:szCs w:val="24"/>
          <w:lang w:val="mn-MN"/>
        </w:rPr>
      </w:pPr>
      <w:r w:rsidRPr="00320956">
        <w:rPr>
          <w:rFonts w:ascii="Arial" w:hAnsi="Arial" w:cs="Arial"/>
          <w:b/>
          <w:cap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8545BE8" wp14:editId="47568ED9">
            <wp:simplePos x="0" y="0"/>
            <wp:positionH relativeFrom="column">
              <wp:posOffset>-135634</wp:posOffset>
            </wp:positionH>
            <wp:positionV relativeFrom="paragraph">
              <wp:posOffset>165393</wp:posOffset>
            </wp:positionV>
            <wp:extent cx="9144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790-3d-glossy-blue-orb-icon-culture-books3-stack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956" w:rsidRPr="00320956" w:rsidRDefault="00320956" w:rsidP="00320956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320956">
        <w:rPr>
          <w:rFonts w:ascii="Arial" w:hAnsi="Arial" w:cs="Arial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3042E" wp14:editId="14B44164">
                <wp:simplePos x="0" y="0"/>
                <wp:positionH relativeFrom="margin">
                  <wp:posOffset>238760</wp:posOffset>
                </wp:positionH>
                <wp:positionV relativeFrom="paragraph">
                  <wp:posOffset>185420</wp:posOffset>
                </wp:positionV>
                <wp:extent cx="5572125" cy="1964690"/>
                <wp:effectExtent l="0" t="0" r="47625" b="54610"/>
                <wp:wrapTopAndBottom/>
                <wp:docPr id="2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964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472C4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546A">
                              <a:lumMod val="20000"/>
                              <a:lumOff val="8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0956" w:rsidRPr="005B3426" w:rsidRDefault="00320956" w:rsidP="00320956">
                            <w:pPr>
                              <w:spacing w:after="240"/>
                              <w:ind w:firstLine="720"/>
                              <w:contextualSpacing/>
                              <w:rPr>
                                <w:caps/>
                              </w:rPr>
                            </w:pPr>
                            <w:r w:rsidRPr="005B3426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Сургалтын танилцуулга:</w:t>
                            </w:r>
                          </w:p>
                          <w:p w:rsidR="00320956" w:rsidRPr="005B3426" w:rsidRDefault="00320956" w:rsidP="00320956">
                            <w:pPr>
                              <w:spacing w:after="100" w:afterAutospacing="1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20956" w:rsidRDefault="00320956" w:rsidP="003209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57C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Сургалтын</w:t>
                            </w:r>
                            <w:proofErr w:type="spellEnd"/>
                            <w:r w:rsidRPr="00E57C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7C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нэр</w:t>
                            </w:r>
                            <w:proofErr w:type="spellEnd"/>
                            <w:r w:rsidRPr="00E57C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57C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A57D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Захиргааны</w:t>
                            </w:r>
                            <w:proofErr w:type="spellEnd"/>
                            <w:r w:rsidRPr="00A57D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7D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шийдвэр</w:t>
                            </w:r>
                            <w:proofErr w:type="spellEnd"/>
                            <w:r w:rsidRPr="00A57D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7D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гаргах</w:t>
                            </w:r>
                            <w:proofErr w:type="spellEnd"/>
                            <w:r w:rsidRPr="00A57D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7D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ажиллагааны</w:t>
                            </w:r>
                            <w:proofErr w:type="spellEnd"/>
                            <w:r w:rsidRPr="00A57D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7D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эрх</w:t>
                            </w:r>
                            <w:proofErr w:type="spellEnd"/>
                            <w:r w:rsidRPr="00A57D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7D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зүйн</w:t>
                            </w:r>
                            <w:proofErr w:type="spellEnd"/>
                          </w:p>
                          <w:p w:rsidR="00320956" w:rsidRPr="00E57C48" w:rsidRDefault="00320956" w:rsidP="003209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A57D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57D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зохицуулалт</w:t>
                            </w:r>
                            <w:proofErr w:type="spellEnd"/>
                            <w:proofErr w:type="gramEnd"/>
                            <w:r w:rsidRPr="00A57D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7D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ба</w:t>
                            </w:r>
                            <w:proofErr w:type="spellEnd"/>
                            <w:r w:rsidRPr="00A57D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7D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шүүхийн</w:t>
                            </w:r>
                            <w:proofErr w:type="spellEnd"/>
                            <w:r w:rsidRPr="00A57D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7D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практик</w:t>
                            </w:r>
                            <w:proofErr w:type="spellEnd"/>
                          </w:p>
                          <w:p w:rsidR="00320956" w:rsidRPr="0044695B" w:rsidRDefault="00320956" w:rsidP="0032095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57C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Сургалтын</w:t>
                            </w:r>
                            <w:proofErr w:type="spellEnd"/>
                            <w:r w:rsidRPr="00E57C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7C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код</w:t>
                            </w:r>
                            <w:proofErr w:type="spellEnd"/>
                            <w:r w:rsidRPr="00E57C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E57C4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C4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44695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JU0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44695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44695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44695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20956" w:rsidRPr="0044695B" w:rsidRDefault="00320956" w:rsidP="0032095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69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Нийт</w:t>
                            </w:r>
                            <w:proofErr w:type="spellEnd"/>
                            <w:r w:rsidRPr="004469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69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цаг</w:t>
                            </w:r>
                            <w:proofErr w:type="spellEnd"/>
                            <w:r w:rsidRPr="004469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44695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695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44695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16</w:t>
                            </w:r>
                            <w:r w:rsidRPr="0044695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695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цаг</w:t>
                            </w:r>
                            <w:proofErr w:type="spellEnd"/>
                            <w:r w:rsidRPr="0044695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320956" w:rsidRPr="007F334F" w:rsidRDefault="00320956" w:rsidP="0032095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469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Багц</w:t>
                            </w:r>
                            <w:r w:rsidRPr="007F334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469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цаг</w:t>
                            </w:r>
                            <w:r w:rsidRPr="007F334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ab/>
                              <w:t>2</w:t>
                            </w:r>
                            <w:r w:rsidRPr="007F334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4695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кредит</w:t>
                            </w:r>
                            <w:r w:rsidRPr="007F334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320956" w:rsidRPr="007F334F" w:rsidRDefault="00320956" w:rsidP="0032095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4695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Ангилал</w:t>
                            </w:r>
                            <w:r w:rsidRPr="007F334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  <w:r w:rsidRPr="007F334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7F334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7F334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Сонгон</w:t>
                            </w:r>
                            <w:proofErr w:type="spellEnd"/>
                            <w:r w:rsidRPr="007F334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4695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судлах</w:t>
                            </w:r>
                            <w:r w:rsidRPr="007F334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  </w:t>
                            </w:r>
                          </w:p>
                          <w:p w:rsidR="00320956" w:rsidRPr="007F334F" w:rsidRDefault="00320956" w:rsidP="0032095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B3042E" id="AutoShape 109" o:spid="_x0000_s1027" style="position:absolute;margin-left:18.8pt;margin-top:14.6pt;width:438.75pt;height:154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" strokecolor="#d6dce5" strokeweight="1pt">
                <v:fill color2="#b4c7e7" focus="100%" type="gradient"/>
                <v:shadow on="t" color="#203864" opacity=".5" offset="1pt"/>
                <v:textbox>
                  <w:txbxContent>
                    <w:p w:rsidR="00320956" w:rsidRPr="005B3426" w:rsidRDefault="00320956" w:rsidP="00320956">
                      <w:pPr>
                        <w:spacing w:after="240"/>
                        <w:ind w:firstLine="720"/>
                        <w:contextualSpacing/>
                        <w:rPr>
                          <w:caps/>
                        </w:rPr>
                      </w:pPr>
                      <w:r w:rsidRPr="005B3426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Сургалтын танилцуулга:</w:t>
                      </w:r>
                    </w:p>
                    <w:p w:rsidR="00320956" w:rsidRPr="005B3426" w:rsidRDefault="00320956" w:rsidP="00320956">
                      <w:pPr>
                        <w:spacing w:after="100" w:afterAutospacing="1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20956" w:rsidRDefault="00320956" w:rsidP="0032095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E57C48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Сургалтын</w:t>
                      </w:r>
                      <w:proofErr w:type="spellEnd"/>
                      <w:r w:rsidRPr="00E57C48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7C48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нэр</w:t>
                      </w:r>
                      <w:proofErr w:type="spellEnd"/>
                      <w:r w:rsidRPr="00E57C48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E57C48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A57D73">
                        <w:rPr>
                          <w:rFonts w:ascii="Arial" w:hAnsi="Arial" w:cs="Arial"/>
                          <w:sz w:val="24"/>
                          <w:szCs w:val="24"/>
                        </w:rPr>
                        <w:t>Захиргааны</w:t>
                      </w:r>
                      <w:proofErr w:type="spellEnd"/>
                      <w:r w:rsidRPr="00A57D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7D73">
                        <w:rPr>
                          <w:rFonts w:ascii="Arial" w:hAnsi="Arial" w:cs="Arial"/>
                          <w:sz w:val="24"/>
                          <w:szCs w:val="24"/>
                        </w:rPr>
                        <w:t>шийдвэр</w:t>
                      </w:r>
                      <w:proofErr w:type="spellEnd"/>
                      <w:r w:rsidRPr="00A57D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7D73">
                        <w:rPr>
                          <w:rFonts w:ascii="Arial" w:hAnsi="Arial" w:cs="Arial"/>
                          <w:sz w:val="24"/>
                          <w:szCs w:val="24"/>
                        </w:rPr>
                        <w:t>гаргах</w:t>
                      </w:r>
                      <w:proofErr w:type="spellEnd"/>
                      <w:r w:rsidRPr="00A57D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7D73">
                        <w:rPr>
                          <w:rFonts w:ascii="Arial" w:hAnsi="Arial" w:cs="Arial"/>
                          <w:sz w:val="24"/>
                          <w:szCs w:val="24"/>
                        </w:rPr>
                        <w:t>ажиллагааны</w:t>
                      </w:r>
                      <w:proofErr w:type="spellEnd"/>
                      <w:r w:rsidRPr="00A57D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7D73">
                        <w:rPr>
                          <w:rFonts w:ascii="Arial" w:hAnsi="Arial" w:cs="Arial"/>
                          <w:sz w:val="24"/>
                          <w:szCs w:val="24"/>
                        </w:rPr>
                        <w:t>эрх</w:t>
                      </w:r>
                      <w:proofErr w:type="spellEnd"/>
                      <w:r w:rsidRPr="00A57D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7D73">
                        <w:rPr>
                          <w:rFonts w:ascii="Arial" w:hAnsi="Arial" w:cs="Arial"/>
                          <w:sz w:val="24"/>
                          <w:szCs w:val="24"/>
                        </w:rPr>
                        <w:t>зүйн</w:t>
                      </w:r>
                      <w:proofErr w:type="spellEnd"/>
                    </w:p>
                    <w:p w:rsidR="00320956" w:rsidRPr="00E57C48" w:rsidRDefault="00320956" w:rsidP="0032095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A57D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A57D73">
                        <w:rPr>
                          <w:rFonts w:ascii="Arial" w:hAnsi="Arial" w:cs="Arial"/>
                          <w:sz w:val="24"/>
                          <w:szCs w:val="24"/>
                        </w:rPr>
                        <w:t>зохицуулалт</w:t>
                      </w:r>
                      <w:proofErr w:type="spellEnd"/>
                      <w:proofErr w:type="gramEnd"/>
                      <w:r w:rsidRPr="00A57D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7D73">
                        <w:rPr>
                          <w:rFonts w:ascii="Arial" w:hAnsi="Arial" w:cs="Arial"/>
                          <w:sz w:val="24"/>
                          <w:szCs w:val="24"/>
                        </w:rPr>
                        <w:t>ба</w:t>
                      </w:r>
                      <w:proofErr w:type="spellEnd"/>
                      <w:r w:rsidRPr="00A57D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7D73">
                        <w:rPr>
                          <w:rFonts w:ascii="Arial" w:hAnsi="Arial" w:cs="Arial"/>
                          <w:sz w:val="24"/>
                          <w:szCs w:val="24"/>
                        </w:rPr>
                        <w:t>шүүхийн</w:t>
                      </w:r>
                      <w:proofErr w:type="spellEnd"/>
                      <w:r w:rsidRPr="00A57D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7D73">
                        <w:rPr>
                          <w:rFonts w:ascii="Arial" w:hAnsi="Arial" w:cs="Arial"/>
                          <w:sz w:val="24"/>
                          <w:szCs w:val="24"/>
                        </w:rPr>
                        <w:t>практик</w:t>
                      </w:r>
                      <w:proofErr w:type="spellEnd"/>
                    </w:p>
                    <w:p w:rsidR="00320956" w:rsidRPr="0044695B" w:rsidRDefault="00320956" w:rsidP="00320956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E57C48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Сургалтын</w:t>
                      </w:r>
                      <w:proofErr w:type="spellEnd"/>
                      <w:r w:rsidRPr="00E57C48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57C48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код</w:t>
                      </w:r>
                      <w:proofErr w:type="spellEnd"/>
                      <w:r w:rsidRPr="00E57C48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E57C4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57C4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44695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JU0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44695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44695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44695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320956" w:rsidRPr="0044695B" w:rsidRDefault="00320956" w:rsidP="00320956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44695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Нийт</w:t>
                      </w:r>
                      <w:proofErr w:type="spellEnd"/>
                      <w:r w:rsidRPr="0044695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695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цаг</w:t>
                      </w:r>
                      <w:proofErr w:type="spellEnd"/>
                      <w:r w:rsidRPr="0044695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44695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4695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44695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16</w:t>
                      </w:r>
                      <w:r w:rsidRPr="0044695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695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цаг</w:t>
                      </w:r>
                      <w:proofErr w:type="spellEnd"/>
                      <w:r w:rsidRPr="0044695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320956" w:rsidRPr="007F334F" w:rsidRDefault="00320956" w:rsidP="00320956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44695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Багц</w:t>
                      </w:r>
                      <w:r w:rsidRPr="007F334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4695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цаг</w:t>
                      </w:r>
                      <w:r w:rsidRPr="007F334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ab/>
                        <w:t>2</w:t>
                      </w:r>
                      <w:r w:rsidRPr="007F334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4695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кредит</w:t>
                      </w:r>
                      <w:r w:rsidRPr="007F334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320956" w:rsidRPr="007F334F" w:rsidRDefault="00320956" w:rsidP="00320956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44695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Ангилал</w:t>
                      </w:r>
                      <w:r w:rsidRPr="007F334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:</w:t>
                      </w:r>
                      <w:r w:rsidRPr="007F334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7F334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ab/>
                      </w:r>
                      <w:r w:rsidRPr="007F334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Сонгон</w:t>
                      </w:r>
                      <w:proofErr w:type="spellEnd"/>
                      <w:r w:rsidRPr="007F334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4695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судлах</w:t>
                      </w:r>
                      <w:r w:rsidRPr="007F334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  </w:t>
                      </w:r>
                    </w:p>
                    <w:p w:rsidR="00320956" w:rsidRPr="007F334F" w:rsidRDefault="00320956" w:rsidP="00320956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320956" w:rsidRPr="00320956" w:rsidRDefault="00320956" w:rsidP="00320956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320956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23D4349" wp14:editId="634B3CEE">
            <wp:simplePos x="0" y="0"/>
            <wp:positionH relativeFrom="margin">
              <wp:posOffset>-27305</wp:posOffset>
            </wp:positionH>
            <wp:positionV relativeFrom="paragraph">
              <wp:posOffset>2000250</wp:posOffset>
            </wp:positionV>
            <wp:extent cx="457200" cy="458470"/>
            <wp:effectExtent l="0" t="0" r="0" b="0"/>
            <wp:wrapSquare wrapText="bothSides"/>
            <wp:docPr id="4" name="Picture 6" descr="Ans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.png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956" w:rsidRPr="00320956" w:rsidRDefault="00320956" w:rsidP="00320956">
      <w:pPr>
        <w:spacing w:line="240" w:lineRule="auto"/>
        <w:ind w:left="720"/>
        <w:rPr>
          <w:rFonts w:ascii="Arial" w:hAnsi="Arial" w:cs="Arial"/>
          <w:b/>
          <w:sz w:val="24"/>
          <w:szCs w:val="24"/>
          <w:lang w:val="mn-MN"/>
        </w:rPr>
      </w:pPr>
      <w:r w:rsidRPr="00320956">
        <w:rPr>
          <w:rFonts w:ascii="Arial" w:hAnsi="Arial" w:cs="Arial"/>
          <w:b/>
          <w:sz w:val="24"/>
          <w:szCs w:val="24"/>
          <w:lang w:val="mn-MN"/>
        </w:rPr>
        <w:t>Хөтөлбөрийн үндэслэл, хэрэгцээ шаардлага</w:t>
      </w:r>
    </w:p>
    <w:p w:rsidR="00320956" w:rsidRPr="00320956" w:rsidRDefault="00320956" w:rsidP="00320956">
      <w:pPr>
        <w:spacing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mn-MN"/>
        </w:rPr>
      </w:pPr>
    </w:p>
    <w:p w:rsidR="00320956" w:rsidRPr="00320956" w:rsidRDefault="00320956" w:rsidP="00320956">
      <w:pPr>
        <w:spacing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mn-MN"/>
        </w:rPr>
      </w:pPr>
    </w:p>
    <w:p w:rsidR="00320956" w:rsidRPr="00320956" w:rsidRDefault="00320956" w:rsidP="00320956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320956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86D6880" wp14:editId="784EE1DE">
            <wp:simplePos x="0" y="0"/>
            <wp:positionH relativeFrom="margin">
              <wp:posOffset>0</wp:posOffset>
            </wp:positionH>
            <wp:positionV relativeFrom="paragraph">
              <wp:posOffset>6985</wp:posOffset>
            </wp:positionV>
            <wp:extent cx="457200" cy="458470"/>
            <wp:effectExtent l="0" t="0" r="0" b="0"/>
            <wp:wrapSquare wrapText="bothSides"/>
            <wp:docPr id="5" name="Picture 6" descr="Ans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.png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956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Хөтөлбөрийн зорилго: </w:t>
      </w:r>
    </w:p>
    <w:p w:rsidR="00320956" w:rsidRPr="00320956" w:rsidRDefault="00320956" w:rsidP="00320956">
      <w:pPr>
        <w:spacing w:after="12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320956" w:rsidRPr="00320956" w:rsidRDefault="00320956" w:rsidP="00320956">
      <w:pPr>
        <w:spacing w:after="12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320956" w:rsidRPr="00320956" w:rsidRDefault="00320956" w:rsidP="00320956">
      <w:pPr>
        <w:spacing w:after="12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20956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53C0D05" wp14:editId="6BCC2698">
            <wp:simplePos x="0" y="0"/>
            <wp:positionH relativeFrom="margin">
              <wp:posOffset>-22860</wp:posOffset>
            </wp:positionH>
            <wp:positionV relativeFrom="paragraph">
              <wp:posOffset>99060</wp:posOffset>
            </wp:positionV>
            <wp:extent cx="457200" cy="458470"/>
            <wp:effectExtent l="0" t="0" r="0" b="0"/>
            <wp:wrapSquare wrapText="bothSides"/>
            <wp:docPr id="6" name="Picture 6" descr="Ans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.png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956" w:rsidRPr="00320956" w:rsidRDefault="00320956" w:rsidP="00320956">
      <w:pPr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320956">
        <w:rPr>
          <w:rFonts w:ascii="Arial" w:hAnsi="Arial" w:cs="Arial"/>
          <w:b/>
          <w:sz w:val="24"/>
          <w:szCs w:val="24"/>
          <w:lang w:val="mn-MN"/>
        </w:rPr>
        <w:t xml:space="preserve">Агуулгын тодорхойлолт:  </w:t>
      </w:r>
    </w:p>
    <w:p w:rsidR="00320956" w:rsidRPr="00320956" w:rsidRDefault="00320956" w:rsidP="00320956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320956" w:rsidRPr="00320956" w:rsidRDefault="00320956" w:rsidP="00320956">
      <w:pPr>
        <w:jc w:val="both"/>
        <w:rPr>
          <w:rFonts w:ascii="Arial" w:hAnsi="Arial" w:cs="Arial"/>
          <w:sz w:val="24"/>
          <w:szCs w:val="24"/>
          <w:lang w:val="mn-MN"/>
        </w:rPr>
      </w:pPr>
      <w:r w:rsidRPr="00320956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1F194C0" wp14:editId="7BE44337">
            <wp:simplePos x="0" y="0"/>
            <wp:positionH relativeFrom="margin">
              <wp:posOffset>15875</wp:posOffset>
            </wp:positionH>
            <wp:positionV relativeFrom="paragraph">
              <wp:posOffset>116205</wp:posOffset>
            </wp:positionV>
            <wp:extent cx="457200" cy="458470"/>
            <wp:effectExtent l="0" t="0" r="0" b="0"/>
            <wp:wrapSquare wrapText="bothSides"/>
            <wp:docPr id="7" name="Picture 6" descr="Ans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.png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956" w:rsidRPr="00320956" w:rsidRDefault="00320956" w:rsidP="00320956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320956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Зорилт:</w:t>
      </w:r>
    </w:p>
    <w:p w:rsidR="00320956" w:rsidRPr="00320956" w:rsidRDefault="00320956" w:rsidP="00320956">
      <w:pPr>
        <w:ind w:left="108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320956" w:rsidRPr="00320956" w:rsidRDefault="00320956" w:rsidP="00320956">
      <w:pPr>
        <w:ind w:left="108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320956" w:rsidRPr="00320956" w:rsidRDefault="00320956" w:rsidP="00320956">
      <w:pPr>
        <w:ind w:left="108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320956" w:rsidRPr="00320956" w:rsidRDefault="00320956" w:rsidP="00320956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320956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EF3A165" wp14:editId="638388D0">
            <wp:simplePos x="0" y="0"/>
            <wp:positionH relativeFrom="margin">
              <wp:posOffset>15240</wp:posOffset>
            </wp:positionH>
            <wp:positionV relativeFrom="paragraph">
              <wp:posOffset>-266065</wp:posOffset>
            </wp:positionV>
            <wp:extent cx="457200" cy="458470"/>
            <wp:effectExtent l="0" t="0" r="0" b="0"/>
            <wp:wrapSquare wrapText="bothSides"/>
            <wp:docPr id="8" name="Picture 6" descr="Ans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.png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956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Оролцогчдын эзэмших мэдлэг, ур чадвар:</w:t>
      </w:r>
    </w:p>
    <w:p w:rsidR="00320956" w:rsidRPr="00320956" w:rsidRDefault="00320956" w:rsidP="00320956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320956" w:rsidRPr="00320956" w:rsidRDefault="00320956" w:rsidP="00320956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20956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lastRenderedPageBreak/>
        <w:t>“</w:t>
      </w:r>
      <w:r w:rsidRPr="00320956">
        <w:rPr>
          <w:rFonts w:ascii="Arial" w:hAnsi="Arial" w:cs="Arial"/>
          <w:b/>
          <w:sz w:val="24"/>
          <w:szCs w:val="24"/>
          <w:lang w:val="mn-MN"/>
        </w:rPr>
        <w:t xml:space="preserve">Захиргааны шийдвэр гаргах ажиллагааны эрх зүйн зохицуулалт </w:t>
      </w:r>
    </w:p>
    <w:p w:rsidR="00320956" w:rsidRPr="00320956" w:rsidRDefault="00320956" w:rsidP="0032095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320956">
        <w:rPr>
          <w:rFonts w:ascii="Arial" w:hAnsi="Arial" w:cs="Arial"/>
          <w:b/>
          <w:sz w:val="24"/>
          <w:szCs w:val="24"/>
          <w:lang w:val="mn-MN"/>
        </w:rPr>
        <w:t>ба шүүхийн практик</w:t>
      </w:r>
      <w:r w:rsidRPr="00320956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” сургалтын сэдэвчилсэн төлөвлөгөө, цаг хуваарилалт:</w:t>
      </w:r>
    </w:p>
    <w:p w:rsidR="00320956" w:rsidRPr="00320956" w:rsidRDefault="00320956" w:rsidP="0032095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tbl>
      <w:tblPr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2978"/>
        <w:gridCol w:w="4492"/>
        <w:gridCol w:w="823"/>
      </w:tblGrid>
      <w:tr w:rsidR="00320956" w:rsidRPr="00320956" w:rsidTr="00B33517">
        <w:trPr>
          <w:trHeight w:val="440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956" w:rsidRPr="00320956" w:rsidRDefault="00320956" w:rsidP="00320956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0956" w:rsidRPr="00320956" w:rsidRDefault="00320956" w:rsidP="0032095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3209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>Сургалтын сэдэв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0956" w:rsidRPr="00320956" w:rsidRDefault="00320956" w:rsidP="0032095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3209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>Агуулга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0956" w:rsidRPr="00320956" w:rsidRDefault="00320956" w:rsidP="00320956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3209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>Цаг</w:t>
            </w:r>
          </w:p>
        </w:tc>
      </w:tr>
      <w:tr w:rsidR="00320956" w:rsidRPr="00320956" w:rsidTr="00B33517">
        <w:trPr>
          <w:trHeight w:val="317"/>
          <w:jc w:val="center"/>
        </w:trPr>
        <w:tc>
          <w:tcPr>
            <w:tcW w:w="90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956" w:rsidRPr="00320956" w:rsidRDefault="00320956" w:rsidP="00320956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3209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 xml:space="preserve">Нэг. </w:t>
            </w:r>
            <w:r w:rsidRPr="00320956">
              <w:rPr>
                <w:rFonts w:ascii="Arial" w:hAnsi="Arial" w:cs="Arial"/>
                <w:b/>
                <w:sz w:val="24"/>
                <w:szCs w:val="24"/>
                <w:lang w:val="mn-MN"/>
              </w:rPr>
              <w:t>Захиргааны шийдвэр гаргах ажиллагааны эрх зүйн зохицуулалт ба шүүхийн практик</w:t>
            </w:r>
          </w:p>
        </w:tc>
      </w:tr>
      <w:tr w:rsidR="00320956" w:rsidRPr="00320956" w:rsidTr="00B33517">
        <w:trPr>
          <w:cantSplit/>
          <w:trHeight w:val="1205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320956" w:rsidRPr="00320956" w:rsidRDefault="00320956" w:rsidP="00320956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3209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>Сэдэв 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56" w:rsidRPr="00320956" w:rsidRDefault="00320956" w:rsidP="00320956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0956" w:rsidRPr="00320956" w:rsidRDefault="00320956" w:rsidP="00320956">
            <w:pPr>
              <w:spacing w:after="0" w:line="276" w:lineRule="auto"/>
              <w:ind w:left="-126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320956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 xml:space="preserve">11 </w:t>
            </w:r>
          </w:p>
          <w:p w:rsidR="00320956" w:rsidRPr="00320956" w:rsidRDefault="00320956" w:rsidP="0032095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20956"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0956" w:rsidRPr="00320956" w:rsidRDefault="00320956" w:rsidP="0032095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320956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 xml:space="preserve"> цаг</w:t>
            </w:r>
          </w:p>
        </w:tc>
      </w:tr>
      <w:tr w:rsidR="00320956" w:rsidRPr="00320956" w:rsidTr="00B33517">
        <w:trPr>
          <w:cantSplit/>
          <w:trHeight w:val="1340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320956" w:rsidRPr="00320956" w:rsidRDefault="00320956" w:rsidP="00320956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3209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>Сэдэв 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56" w:rsidRPr="00320956" w:rsidRDefault="00320956" w:rsidP="0032095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0956" w:rsidRPr="00320956" w:rsidRDefault="00320956" w:rsidP="00320956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320956">
              <w:rPr>
                <w:rFonts w:ascii="Arial" w:eastAsia="MS Mincho" w:hAnsi="Arial" w:cs="Arial"/>
                <w:color w:val="000000" w:themeColor="text1"/>
                <w:sz w:val="24"/>
                <w:szCs w:val="24"/>
                <w:lang w:val="mn-MN" w:eastAsia="ja-JP"/>
              </w:rPr>
              <w:t xml:space="preserve">1.  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0956" w:rsidRPr="00320956" w:rsidRDefault="00320956" w:rsidP="0032095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320956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 xml:space="preserve"> цаг</w:t>
            </w:r>
          </w:p>
        </w:tc>
      </w:tr>
      <w:tr w:rsidR="00320956" w:rsidRPr="00320956" w:rsidTr="00B33517">
        <w:trPr>
          <w:cantSplit/>
          <w:trHeight w:val="1070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0956" w:rsidRPr="00320956" w:rsidRDefault="00320956" w:rsidP="00320956">
            <w:pPr>
              <w:spacing w:after="0"/>
              <w:ind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3209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>Сэдэв 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56" w:rsidRPr="00320956" w:rsidRDefault="00320956" w:rsidP="00320956">
            <w:pPr>
              <w:spacing w:after="200" w:line="276" w:lineRule="auto"/>
              <w:contextualSpacing/>
              <w:jc w:val="both"/>
              <w:rPr>
                <w:rFonts w:ascii="Arial" w:eastAsia="SimSun" w:hAnsi="Arial" w:cs="Arial"/>
                <w:spacing w:val="-4"/>
                <w:w w:val="110"/>
                <w:sz w:val="24"/>
                <w:szCs w:val="24"/>
                <w:lang w:val="mn-MN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20956" w:rsidRPr="00320956" w:rsidRDefault="00320956" w:rsidP="00320956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320956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 xml:space="preserve">1.  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0956" w:rsidRPr="00320956" w:rsidRDefault="00320956" w:rsidP="0032095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320956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 xml:space="preserve"> цаг</w:t>
            </w:r>
          </w:p>
        </w:tc>
      </w:tr>
      <w:tr w:rsidR="00320956" w:rsidRPr="00320956" w:rsidTr="00B33517">
        <w:trPr>
          <w:cantSplit/>
          <w:trHeight w:val="1160"/>
          <w:jc w:val="center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0956" w:rsidRPr="00320956" w:rsidRDefault="00320956" w:rsidP="00320956">
            <w:pPr>
              <w:spacing w:after="0"/>
              <w:ind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3209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>Сэдэв 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0956" w:rsidRPr="00320956" w:rsidRDefault="00320956" w:rsidP="00320956">
            <w:pPr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20956" w:rsidRPr="00320956" w:rsidRDefault="00320956" w:rsidP="00320956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320956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 xml:space="preserve">1. 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0956" w:rsidRPr="00320956" w:rsidRDefault="00320956" w:rsidP="0032095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20956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цаг</w:t>
            </w:r>
          </w:p>
        </w:tc>
      </w:tr>
      <w:tr w:rsidR="00320956" w:rsidRPr="00320956" w:rsidTr="00B33517">
        <w:trPr>
          <w:cantSplit/>
          <w:trHeight w:val="225"/>
          <w:jc w:val="center"/>
        </w:trPr>
        <w:tc>
          <w:tcPr>
            <w:tcW w:w="81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20956" w:rsidRPr="00320956" w:rsidRDefault="00320956" w:rsidP="00320956">
            <w:pPr>
              <w:spacing w:after="0"/>
              <w:ind w:left="25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3209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>Нийт: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0956" w:rsidRPr="00320956" w:rsidRDefault="00320956" w:rsidP="0032095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320956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 xml:space="preserve"> цаг</w:t>
            </w:r>
          </w:p>
        </w:tc>
      </w:tr>
    </w:tbl>
    <w:p w:rsidR="00320956" w:rsidRPr="00320956" w:rsidRDefault="00320956" w:rsidP="0032095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320956" w:rsidRPr="00320956" w:rsidRDefault="00320956" w:rsidP="0032095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320956" w:rsidRPr="00320956" w:rsidRDefault="00320956" w:rsidP="0032095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320956" w:rsidRPr="00320956" w:rsidRDefault="00320956" w:rsidP="0032095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320956" w:rsidRPr="00320956" w:rsidRDefault="00320956" w:rsidP="0032095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320956" w:rsidRPr="00320956" w:rsidRDefault="00320956" w:rsidP="0032095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320956" w:rsidRPr="00320956" w:rsidRDefault="00320956" w:rsidP="0032095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320956" w:rsidRPr="00320956" w:rsidRDefault="00320956" w:rsidP="0032095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320956" w:rsidRPr="00320956" w:rsidRDefault="00320956" w:rsidP="0032095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320956" w:rsidRPr="00320956" w:rsidRDefault="00320956" w:rsidP="0032095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320956" w:rsidRPr="00320956" w:rsidRDefault="00320956" w:rsidP="0032095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320956" w:rsidRPr="00320956" w:rsidRDefault="00320956" w:rsidP="0032095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320956" w:rsidRPr="00320956" w:rsidRDefault="00320956" w:rsidP="0032095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320956">
        <w:rPr>
          <w:rFonts w:ascii="Arial" w:hAnsi="Arial" w:cs="Arial"/>
          <w:b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48DC5" wp14:editId="3D5FA239">
                <wp:simplePos x="0" y="0"/>
                <wp:positionH relativeFrom="column">
                  <wp:posOffset>1312697</wp:posOffset>
                </wp:positionH>
                <wp:positionV relativeFrom="paragraph">
                  <wp:posOffset>142259</wp:posOffset>
                </wp:positionV>
                <wp:extent cx="3419124" cy="419100"/>
                <wp:effectExtent l="57150" t="38100" r="67310" b="952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124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0956" w:rsidRPr="00922C3A" w:rsidRDefault="00320956" w:rsidP="00320956">
                            <w:pPr>
                              <w:pStyle w:val="ListParagraph"/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2. </w:t>
                            </w:r>
                            <w:r w:rsidRPr="00F0624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СУРГАЛТЫН АГУУЛГА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48DC5" id="Rectangle 23" o:spid="_x0000_s1028" style="position:absolute;left:0;text-align:left;margin-left:103.35pt;margin-top:11.2pt;width:269.2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>
                  <w:txbxContent>
                    <w:p w:rsidR="00320956" w:rsidRPr="00922C3A" w:rsidRDefault="00320956" w:rsidP="00320956">
                      <w:pPr>
                        <w:pStyle w:val="ListParagraph"/>
                        <w:spacing w:after="0"/>
                        <w:ind w:left="3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2. </w:t>
                      </w:r>
                      <w:r w:rsidRPr="00F0624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СУРГАЛТЫН АГУУЛГА</w:t>
                      </w:r>
                    </w:p>
                  </w:txbxContent>
                </v:textbox>
              </v:rect>
            </w:pict>
          </mc:Fallback>
        </mc:AlternateContent>
      </w:r>
    </w:p>
    <w:p w:rsidR="00320956" w:rsidRPr="00320956" w:rsidRDefault="00320956" w:rsidP="00320956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320956" w:rsidRPr="00320956" w:rsidRDefault="00320956" w:rsidP="00320956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320956" w:rsidRPr="00320956" w:rsidRDefault="00320956" w:rsidP="00320956">
      <w:pPr>
        <w:spacing w:before="240" w:after="0" w:line="36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20956">
        <w:rPr>
          <w:rFonts w:ascii="Arial" w:hAnsi="Arial" w:cs="Arial"/>
          <w:b/>
          <w:sz w:val="24"/>
          <w:szCs w:val="24"/>
          <w:lang w:val="mn-MN"/>
        </w:rPr>
        <w:t xml:space="preserve">Нэг. </w:t>
      </w:r>
      <w:r w:rsidRPr="00320956">
        <w:rPr>
          <w:rFonts w:ascii="Arial" w:hAnsi="Arial" w:cs="Arial"/>
          <w:b/>
          <w:caps/>
          <w:sz w:val="24"/>
          <w:szCs w:val="24"/>
          <w:lang w:val="mn-MN"/>
        </w:rPr>
        <w:t>Захиргааны шийдвэр гаргах ажиллагааны эрх зүйн зохицуулалт ба шүүхийн практик</w:t>
      </w:r>
    </w:p>
    <w:p w:rsidR="00320956" w:rsidRPr="00320956" w:rsidRDefault="00320956" w:rsidP="00320956">
      <w:pPr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320956">
        <w:rPr>
          <w:rFonts w:ascii="Arial" w:hAnsi="Arial" w:cs="Arial"/>
          <w:b/>
          <w:sz w:val="24"/>
          <w:szCs w:val="24"/>
          <w:lang w:val="mn-MN"/>
        </w:rPr>
        <w:t xml:space="preserve">Сэдэв 1. </w:t>
      </w:r>
    </w:p>
    <w:p w:rsidR="00320956" w:rsidRPr="00320956" w:rsidRDefault="00320956" w:rsidP="00320956">
      <w:pPr>
        <w:spacing w:after="0"/>
        <w:rPr>
          <w:rFonts w:ascii="Arial" w:hAnsi="Arial" w:cs="Arial"/>
          <w:b/>
          <w:sz w:val="24"/>
          <w:szCs w:val="24"/>
          <w:lang w:val="mn-MN"/>
        </w:rPr>
      </w:pPr>
    </w:p>
    <w:p w:rsidR="00320956" w:rsidRPr="00320956" w:rsidRDefault="00320956" w:rsidP="00320956">
      <w:pPr>
        <w:ind w:left="1418" w:hanging="141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320956"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F2E84" wp14:editId="45082E35">
                <wp:simplePos x="0" y="0"/>
                <wp:positionH relativeFrom="column">
                  <wp:posOffset>49427</wp:posOffset>
                </wp:positionH>
                <wp:positionV relativeFrom="paragraph">
                  <wp:posOffset>181524</wp:posOffset>
                </wp:positionV>
                <wp:extent cx="1209675" cy="0"/>
                <wp:effectExtent l="38100" t="38100" r="66675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49B03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14.3pt" to="99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" strokecolor="#ed7d31" strokeweight="1pt">
                <v:stroke joinstyle="miter"/>
              </v:line>
            </w:pict>
          </mc:Fallback>
        </mc:AlternateContent>
      </w:r>
      <w:r w:rsidRPr="00320956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Сэдвийн зорилго: </w:t>
      </w:r>
      <w:r w:rsidRPr="00320956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ab/>
      </w:r>
    </w:p>
    <w:p w:rsidR="00320956" w:rsidRPr="00320956" w:rsidRDefault="00320956" w:rsidP="00320956">
      <w:pPr>
        <w:ind w:left="1418" w:hanging="1418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320956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956" w:rsidRPr="00320956" w:rsidRDefault="00320956" w:rsidP="00320956">
      <w:pPr>
        <w:ind w:left="1418" w:hanging="141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320956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Нэр томъёо:</w:t>
      </w:r>
      <w:r w:rsidRPr="00320956">
        <w:rPr>
          <w:rFonts w:ascii="Arial" w:hAnsi="Arial" w:cs="Arial"/>
          <w:b/>
          <w:color w:val="000000" w:themeColor="text1"/>
          <w:sz w:val="24"/>
          <w:szCs w:val="24"/>
          <w:vertAlign w:val="superscript"/>
          <w:lang w:val="mn-MN"/>
        </w:rPr>
        <w:footnoteReference w:id="1"/>
      </w:r>
    </w:p>
    <w:p w:rsidR="00320956" w:rsidRPr="00320956" w:rsidRDefault="00320956" w:rsidP="00320956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320956">
        <w:rPr>
          <w:rFonts w:ascii="Arial" w:hAnsi="Arial" w:cs="Arial"/>
          <w:color w:val="000000" w:themeColor="text1"/>
          <w:sz w:val="24"/>
          <w:szCs w:val="24"/>
          <w:lang w:val="mn-MN"/>
        </w:rPr>
        <w:t>................</w:t>
      </w:r>
    </w:p>
    <w:p w:rsidR="00320956" w:rsidRPr="00320956" w:rsidRDefault="00320956" w:rsidP="00320956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320956">
        <w:rPr>
          <w:rFonts w:ascii="Arial" w:hAnsi="Arial" w:cs="Arial"/>
          <w:color w:val="000000" w:themeColor="text1"/>
          <w:sz w:val="24"/>
          <w:szCs w:val="24"/>
          <w:lang w:val="mn-MN"/>
        </w:rPr>
        <w:t>................</w:t>
      </w:r>
    </w:p>
    <w:p w:rsidR="00320956" w:rsidRPr="00320956" w:rsidRDefault="00320956" w:rsidP="00320956">
      <w:pPr>
        <w:ind w:left="1418" w:hanging="141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320956" w:rsidRPr="00320956" w:rsidRDefault="00320956" w:rsidP="00320956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320956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Сэдвийн агуулга:</w:t>
      </w:r>
      <w:r w:rsidRPr="00320956">
        <w:rPr>
          <w:rFonts w:ascii="Arial" w:hAnsi="Arial" w:cs="Arial"/>
          <w:b/>
          <w:color w:val="000000" w:themeColor="text1"/>
          <w:sz w:val="24"/>
          <w:szCs w:val="24"/>
          <w:vertAlign w:val="superscript"/>
          <w:lang w:val="mn-MN"/>
        </w:rPr>
        <w:footnoteReference w:id="2"/>
      </w:r>
    </w:p>
    <w:p w:rsidR="00320956" w:rsidRPr="00320956" w:rsidRDefault="00320956" w:rsidP="00320956">
      <w:pPr>
        <w:ind w:left="1418" w:hanging="1418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320956">
        <w:rPr>
          <w:rFonts w:ascii="Arial" w:hAnsi="Arial" w:cs="Arial"/>
          <w:color w:val="000000" w:themeColor="text1"/>
          <w:sz w:val="24"/>
          <w:szCs w:val="24"/>
          <w:lang w:val="mn-MN"/>
        </w:rPr>
        <w:t>......................................................................................................................................</w:t>
      </w:r>
    </w:p>
    <w:p w:rsidR="00320956" w:rsidRPr="00320956" w:rsidRDefault="00320956" w:rsidP="00320956">
      <w:pPr>
        <w:ind w:left="1418" w:hanging="141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320956">
        <w:rPr>
          <w:rFonts w:ascii="Arial" w:hAnsi="Arial" w:cs="Arial"/>
          <w:color w:val="000000" w:themeColor="text1"/>
          <w:sz w:val="24"/>
          <w:szCs w:val="24"/>
          <w:lang w:val="mn-MN"/>
        </w:rPr>
        <w:t>......................................................................................................................................</w:t>
      </w:r>
    </w:p>
    <w:p w:rsidR="00320956" w:rsidRPr="00320956" w:rsidRDefault="00320956" w:rsidP="00320956">
      <w:pPr>
        <w:ind w:left="1418" w:hanging="141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320956" w:rsidRPr="00320956" w:rsidRDefault="00320956" w:rsidP="00320956">
      <w:pPr>
        <w:ind w:left="1418" w:hanging="141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320956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Сургалтын заах арга зүй, сургалтын хэрэглэгдэхүүн</w:t>
      </w:r>
      <w:r w:rsidRPr="00320956">
        <w:rPr>
          <w:rFonts w:ascii="Arial" w:hAnsi="Arial" w:cs="Arial"/>
          <w:b/>
          <w:color w:val="000000" w:themeColor="text1"/>
          <w:sz w:val="24"/>
          <w:szCs w:val="24"/>
          <w:vertAlign w:val="superscript"/>
          <w:lang w:val="mn-MN"/>
        </w:rPr>
        <w:footnoteReference w:id="3"/>
      </w:r>
      <w:r w:rsidRPr="00320956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:</w:t>
      </w:r>
    </w:p>
    <w:p w:rsidR="00320956" w:rsidRPr="00320956" w:rsidRDefault="00320956" w:rsidP="00320956">
      <w:pPr>
        <w:ind w:left="1418" w:hanging="141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320956" w:rsidRPr="00320956" w:rsidRDefault="00320956" w:rsidP="00320956">
      <w:pPr>
        <w:ind w:left="1418" w:hanging="1418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320956">
        <w:rPr>
          <w:rFonts w:ascii="Arial" w:hAnsi="Arial" w:cs="Arial"/>
          <w:color w:val="000000" w:themeColor="text1"/>
          <w:sz w:val="24"/>
          <w:szCs w:val="24"/>
          <w:lang w:val="mn-MN"/>
        </w:rPr>
        <w:t>......................................................................................................................................</w:t>
      </w:r>
    </w:p>
    <w:p w:rsidR="00320956" w:rsidRPr="00320956" w:rsidRDefault="00320956" w:rsidP="00320956">
      <w:pPr>
        <w:ind w:left="1418" w:hanging="141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320956">
        <w:rPr>
          <w:rFonts w:ascii="Arial" w:hAnsi="Arial" w:cs="Arial"/>
          <w:color w:val="000000" w:themeColor="text1"/>
          <w:sz w:val="24"/>
          <w:szCs w:val="24"/>
          <w:lang w:val="mn-MN"/>
        </w:rPr>
        <w:t>......................................................................................................................................</w:t>
      </w:r>
    </w:p>
    <w:p w:rsidR="00320956" w:rsidRPr="00320956" w:rsidRDefault="00320956" w:rsidP="00320956">
      <w:pPr>
        <w:ind w:left="1418" w:hanging="141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320956" w:rsidRPr="00320956" w:rsidRDefault="00320956" w:rsidP="00320956">
      <w:pPr>
        <w:ind w:left="1418" w:hanging="141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20956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Хяналтын асуулт:</w:t>
      </w:r>
      <w:r w:rsidRPr="00320956">
        <w:rPr>
          <w:rFonts w:ascii="Arial" w:hAnsi="Arial" w:cs="Arial"/>
          <w:b/>
          <w:color w:val="000000" w:themeColor="text1"/>
          <w:sz w:val="24"/>
          <w:szCs w:val="24"/>
          <w:vertAlign w:val="superscript"/>
          <w:lang w:val="mn-MN"/>
        </w:rPr>
        <w:footnoteReference w:id="4"/>
      </w:r>
    </w:p>
    <w:p w:rsidR="00320956" w:rsidRPr="00320956" w:rsidRDefault="00320956" w:rsidP="00320956">
      <w:pPr>
        <w:ind w:left="1418" w:hanging="1418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320956">
        <w:rPr>
          <w:rFonts w:ascii="Arial" w:hAnsi="Arial" w:cs="Arial"/>
          <w:color w:val="000000" w:themeColor="text1"/>
          <w:sz w:val="24"/>
          <w:szCs w:val="24"/>
          <w:lang w:val="mn-MN"/>
        </w:rPr>
        <w:t>1. ................</w:t>
      </w:r>
    </w:p>
    <w:p w:rsidR="00320956" w:rsidRPr="00320956" w:rsidRDefault="00320956" w:rsidP="00320956">
      <w:pPr>
        <w:ind w:left="1418" w:hanging="1418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320956">
        <w:rPr>
          <w:rFonts w:ascii="Arial" w:hAnsi="Arial" w:cs="Arial"/>
          <w:color w:val="000000" w:themeColor="text1"/>
          <w:sz w:val="24"/>
          <w:szCs w:val="24"/>
          <w:lang w:val="mn-MN"/>
        </w:rPr>
        <w:t>2. ................</w:t>
      </w:r>
    </w:p>
    <w:p w:rsidR="00320956" w:rsidRPr="00320956" w:rsidRDefault="00320956" w:rsidP="00320956">
      <w:pPr>
        <w:ind w:left="1418" w:hanging="1418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320956" w:rsidRPr="00320956" w:rsidRDefault="00320956" w:rsidP="00320956">
      <w:pPr>
        <w:ind w:left="1418" w:hanging="1418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320956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Эх сурвалж:</w:t>
      </w:r>
      <w:r w:rsidRPr="00320956">
        <w:rPr>
          <w:rFonts w:ascii="Arial" w:hAnsi="Arial" w:cs="Arial"/>
          <w:b/>
          <w:color w:val="000000" w:themeColor="text1"/>
          <w:sz w:val="24"/>
          <w:szCs w:val="24"/>
          <w:vertAlign w:val="superscript"/>
          <w:lang w:val="mn-MN"/>
        </w:rPr>
        <w:footnoteReference w:id="5"/>
      </w:r>
    </w:p>
    <w:p w:rsidR="00320956" w:rsidRPr="00320956" w:rsidRDefault="00320956" w:rsidP="00320956">
      <w:pPr>
        <w:ind w:left="1418" w:hanging="1418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320956">
        <w:rPr>
          <w:rFonts w:ascii="Arial" w:hAnsi="Arial" w:cs="Arial"/>
          <w:color w:val="000000" w:themeColor="text1"/>
          <w:sz w:val="24"/>
          <w:szCs w:val="24"/>
          <w:lang w:val="mn-MN"/>
        </w:rPr>
        <w:t>1. ................</w:t>
      </w:r>
    </w:p>
    <w:p w:rsidR="00461206" w:rsidRDefault="00461206">
      <w:bookmarkStart w:id="0" w:name="_GoBack"/>
      <w:bookmarkEnd w:id="0"/>
    </w:p>
    <w:sectPr w:rsidR="00461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91" w:rsidRDefault="00091991" w:rsidP="00320956">
      <w:pPr>
        <w:spacing w:after="0" w:line="240" w:lineRule="auto"/>
      </w:pPr>
      <w:r>
        <w:separator/>
      </w:r>
    </w:p>
  </w:endnote>
  <w:endnote w:type="continuationSeparator" w:id="0">
    <w:p w:rsidR="00091991" w:rsidRDefault="00091991" w:rsidP="0032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91" w:rsidRDefault="00091991" w:rsidP="00320956">
      <w:pPr>
        <w:spacing w:after="0" w:line="240" w:lineRule="auto"/>
      </w:pPr>
      <w:r>
        <w:separator/>
      </w:r>
    </w:p>
  </w:footnote>
  <w:footnote w:type="continuationSeparator" w:id="0">
    <w:p w:rsidR="00091991" w:rsidRDefault="00091991" w:rsidP="00320956">
      <w:pPr>
        <w:spacing w:after="0" w:line="240" w:lineRule="auto"/>
      </w:pPr>
      <w:r>
        <w:continuationSeparator/>
      </w:r>
    </w:p>
  </w:footnote>
  <w:footnote w:id="1">
    <w:p w:rsidR="00320956" w:rsidRPr="00516A03" w:rsidRDefault="00320956" w:rsidP="00320956">
      <w:pPr>
        <w:pStyle w:val="FootnoteText"/>
        <w:jc w:val="both"/>
        <w:rPr>
          <w:rFonts w:ascii="Arial" w:hAnsi="Arial" w:cs="Arial"/>
          <w:sz w:val="18"/>
          <w:szCs w:val="18"/>
          <w:lang w:val="mn-MN"/>
        </w:rPr>
      </w:pPr>
      <w:r w:rsidRPr="00516A03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mn-MN"/>
        </w:rPr>
        <w:t xml:space="preserve"> Тухайн сэдвийн </w:t>
      </w:r>
      <w:r w:rsidRPr="00516A03">
        <w:rPr>
          <w:rFonts w:ascii="Arial" w:hAnsi="Arial" w:cs="Arial"/>
          <w:sz w:val="18"/>
          <w:szCs w:val="18"/>
          <w:lang w:val="mn-MN"/>
        </w:rPr>
        <w:t xml:space="preserve">хүрээнд дурьдагдах нэр томъёог багтаана. Албан ёсны орчуулгагүй тохиолдолд англи хувилбарыг хамт бичнэ. </w:t>
      </w:r>
    </w:p>
  </w:footnote>
  <w:footnote w:id="2">
    <w:p w:rsidR="00320956" w:rsidRPr="00AA14D7" w:rsidRDefault="00320956" w:rsidP="00320956">
      <w:pPr>
        <w:pStyle w:val="FootnoteText"/>
        <w:jc w:val="both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516A03">
        <w:rPr>
          <w:rFonts w:ascii="Arial" w:hAnsi="Arial" w:cs="Arial"/>
          <w:sz w:val="18"/>
          <w:szCs w:val="18"/>
          <w:lang w:val="mn-MN"/>
        </w:rPr>
        <w:t xml:space="preserve">Тухайн </w:t>
      </w:r>
      <w:r w:rsidRPr="00516A03">
        <w:rPr>
          <w:rFonts w:ascii="Arial" w:hAnsi="Arial" w:cs="Arial"/>
          <w:sz w:val="18"/>
          <w:szCs w:val="18"/>
          <w:lang w:val="mn-MN"/>
        </w:rPr>
        <w:t xml:space="preserve">сэдвийн </w:t>
      </w:r>
      <w:r>
        <w:rPr>
          <w:rFonts w:ascii="Arial" w:hAnsi="Arial" w:cs="Arial"/>
          <w:sz w:val="18"/>
          <w:szCs w:val="18"/>
          <w:lang w:val="mn-MN"/>
        </w:rPr>
        <w:t>агуулгыг цогцоор илэрхийлэх ойлголт, нэр томъёог ашиглаж, нарийн логик дараалалтай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val="mn-MN"/>
        </w:rPr>
        <w:t>дэлгэрэнгүй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mn-MN"/>
        </w:rPr>
        <w:t xml:space="preserve"> илэрхийлсэн байна.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mn-MN"/>
        </w:rPr>
        <w:t xml:space="preserve">Мөн сэдэвт хамаарах шүүхийн шийдвэр, хэрэг, тохиолдол </w:t>
      </w:r>
      <w:r>
        <w:rPr>
          <w:rFonts w:ascii="Arial" w:hAnsi="Arial" w:cs="Arial"/>
          <w:sz w:val="18"/>
          <w:szCs w:val="18"/>
        </w:rPr>
        <w:t>(case)</w:t>
      </w:r>
      <w:r>
        <w:rPr>
          <w:rFonts w:ascii="Arial" w:hAnsi="Arial" w:cs="Arial"/>
          <w:sz w:val="18"/>
          <w:szCs w:val="18"/>
          <w:lang w:val="mn-MN"/>
        </w:rPr>
        <w:t xml:space="preserve">-ууд, тэдгээрийн дүн шинжилгээ, дүгнэлтийг товч тусгана. </w:t>
      </w:r>
    </w:p>
  </w:footnote>
  <w:footnote w:id="3">
    <w:p w:rsidR="00320956" w:rsidRPr="00BE3A54" w:rsidRDefault="00320956" w:rsidP="00320956">
      <w:pPr>
        <w:pStyle w:val="FootnoteText"/>
        <w:jc w:val="both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n-MN"/>
        </w:rPr>
        <w:t xml:space="preserve">Сургалтын </w:t>
      </w:r>
      <w:r>
        <w:rPr>
          <w:lang w:val="mn-MN"/>
        </w:rPr>
        <w:t xml:space="preserve">удирдан явуулах товч төлөвлөлт, сургалтын ямар идэвхитэй аргыг ашиглан сургалтыг явуулах тухай дараалал, үе шат байна. </w:t>
      </w:r>
    </w:p>
  </w:footnote>
  <w:footnote w:id="4">
    <w:p w:rsidR="00320956" w:rsidRPr="002B485F" w:rsidRDefault="00320956" w:rsidP="00320956">
      <w:pPr>
        <w:pStyle w:val="FootnoteText"/>
        <w:jc w:val="both"/>
        <w:rPr>
          <w:sz w:val="18"/>
          <w:szCs w:val="18"/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2B485F">
        <w:rPr>
          <w:rFonts w:ascii="Arial" w:hAnsi="Arial" w:cs="Arial"/>
          <w:color w:val="00000A"/>
          <w:sz w:val="18"/>
          <w:szCs w:val="18"/>
          <w:lang w:val="mn-MN"/>
        </w:rPr>
        <w:t xml:space="preserve">Хяналтын </w:t>
      </w:r>
      <w:r w:rsidRPr="002B485F">
        <w:rPr>
          <w:rFonts w:ascii="Arial" w:hAnsi="Arial" w:cs="Arial"/>
          <w:color w:val="00000A"/>
          <w:sz w:val="18"/>
          <w:szCs w:val="18"/>
          <w:lang w:val="mn-MN"/>
        </w:rPr>
        <w:t xml:space="preserve">асуулт нь дүн шинжилгээ хийх, харьцуулах, ярилцах, </w:t>
      </w:r>
      <w:r>
        <w:rPr>
          <w:rFonts w:ascii="Arial" w:hAnsi="Arial" w:cs="Arial"/>
          <w:color w:val="00000A"/>
          <w:sz w:val="18"/>
          <w:szCs w:val="18"/>
          <w:lang w:val="mn-MN"/>
        </w:rPr>
        <w:t xml:space="preserve">эргэцүүлэх, </w:t>
      </w:r>
      <w:r w:rsidRPr="002B485F">
        <w:rPr>
          <w:rFonts w:ascii="Arial" w:hAnsi="Arial" w:cs="Arial"/>
          <w:color w:val="00000A"/>
          <w:sz w:val="18"/>
          <w:szCs w:val="18"/>
          <w:lang w:val="mn-MN"/>
        </w:rPr>
        <w:t>хэлэлц</w:t>
      </w:r>
      <w:r>
        <w:rPr>
          <w:rFonts w:ascii="Arial" w:hAnsi="Arial" w:cs="Arial"/>
          <w:color w:val="00000A"/>
          <w:sz w:val="18"/>
          <w:szCs w:val="18"/>
          <w:lang w:val="mn-MN"/>
        </w:rPr>
        <w:t>эх хэлбэрээр тодорхойлсон шүүмжлэлт</w:t>
      </w:r>
      <w:r w:rsidRPr="002B485F">
        <w:rPr>
          <w:rFonts w:ascii="Arial" w:hAnsi="Arial" w:cs="Arial"/>
          <w:color w:val="00000A"/>
          <w:sz w:val="18"/>
          <w:szCs w:val="18"/>
          <w:lang w:val="mn-MN"/>
        </w:rPr>
        <w:t xml:space="preserve"> асуултууд байна</w:t>
      </w:r>
      <w:r>
        <w:rPr>
          <w:rFonts w:ascii="Arial" w:hAnsi="Arial" w:cs="Arial"/>
          <w:color w:val="00000A"/>
          <w:sz w:val="18"/>
          <w:szCs w:val="18"/>
          <w:lang w:val="mn-MN"/>
        </w:rPr>
        <w:t>.</w:t>
      </w:r>
    </w:p>
  </w:footnote>
  <w:footnote w:id="5">
    <w:p w:rsidR="00320956" w:rsidRPr="002B485F" w:rsidRDefault="00320956" w:rsidP="00320956">
      <w:pPr>
        <w:pStyle w:val="FootnoteText"/>
        <w:jc w:val="both"/>
        <w:rPr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Pr="002B485F">
        <w:rPr>
          <w:rFonts w:ascii="Arial" w:hAnsi="Arial" w:cs="Arial"/>
          <w:color w:val="00000A"/>
          <w:sz w:val="18"/>
          <w:szCs w:val="18"/>
          <w:lang w:val="mn-MN"/>
        </w:rPr>
        <w:t xml:space="preserve">Эх сурвалжид </w:t>
      </w:r>
      <w:r>
        <w:rPr>
          <w:rFonts w:ascii="Arial" w:hAnsi="Arial" w:cs="Arial"/>
          <w:color w:val="00000A"/>
          <w:sz w:val="18"/>
          <w:szCs w:val="18"/>
          <w:lang w:val="mn-MN"/>
        </w:rPr>
        <w:t xml:space="preserve">ашиглах бололцоотой </w:t>
      </w:r>
      <w:r w:rsidRPr="002B485F">
        <w:rPr>
          <w:rFonts w:ascii="Arial" w:hAnsi="Arial" w:cs="Arial"/>
          <w:color w:val="00000A"/>
          <w:sz w:val="18"/>
          <w:szCs w:val="18"/>
          <w:lang w:val="mn-MN"/>
        </w:rPr>
        <w:t>гадаад, дот</w:t>
      </w:r>
      <w:r>
        <w:rPr>
          <w:rFonts w:ascii="Arial" w:hAnsi="Arial" w:cs="Arial"/>
          <w:color w:val="00000A"/>
          <w:sz w:val="18"/>
          <w:szCs w:val="18"/>
          <w:lang w:val="mn-MN"/>
        </w:rPr>
        <w:t>оодын ном, сурах бичих, өгүүлэл байна</w:t>
      </w:r>
      <w:r w:rsidRPr="002B485F">
        <w:rPr>
          <w:rFonts w:ascii="Arial" w:hAnsi="Arial" w:cs="Arial"/>
          <w:color w:val="00000A"/>
          <w:sz w:val="18"/>
          <w:szCs w:val="18"/>
          <w:lang w:val="mn-M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5684"/>
    <w:multiLevelType w:val="hybridMultilevel"/>
    <w:tmpl w:val="5EBCCBF2"/>
    <w:lvl w:ilvl="0" w:tplc="3B78D1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1D95"/>
    <w:multiLevelType w:val="hybridMultilevel"/>
    <w:tmpl w:val="11B25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56"/>
    <w:rsid w:val="00091991"/>
    <w:rsid w:val="00320956"/>
    <w:rsid w:val="0046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1E066-C9F6-4DA6-B805-D0883246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Дэд гарчиг,IBL List Paragraph"/>
    <w:basedOn w:val="Normal"/>
    <w:link w:val="ListParagraphChar"/>
    <w:uiPriority w:val="34"/>
    <w:qFormat/>
    <w:rsid w:val="00320956"/>
    <w:pPr>
      <w:ind w:left="720"/>
      <w:contextualSpacing/>
    </w:pPr>
    <w:rPr>
      <w:lang w:val="mn-MN"/>
    </w:rPr>
  </w:style>
  <w:style w:type="character" w:customStyle="1" w:styleId="ListParagraphChar">
    <w:name w:val="List Paragraph Char"/>
    <w:aliases w:val="Дэд гарчиг Char,IBL List Paragraph Char"/>
    <w:basedOn w:val="DefaultParagraphFont"/>
    <w:link w:val="ListParagraph"/>
    <w:uiPriority w:val="34"/>
    <w:locked/>
    <w:rsid w:val="00320956"/>
    <w:rPr>
      <w:lang w:val="mn-MN"/>
    </w:rPr>
  </w:style>
  <w:style w:type="paragraph" w:styleId="FootnoteText">
    <w:name w:val="footnote text"/>
    <w:basedOn w:val="Normal"/>
    <w:link w:val="FootnoteTextChar"/>
    <w:uiPriority w:val="99"/>
    <w:unhideWhenUsed/>
    <w:rsid w:val="0032095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95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20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Alungoo</dc:creator>
  <cp:keywords/>
  <dc:description/>
  <cp:lastModifiedBy>Alungoo</cp:lastModifiedBy>
  <cp:revision>1</cp:revision>
  <dcterms:created xsi:type="dcterms:W3CDTF">2018-02-03T01:40:00Z</dcterms:created>
  <dcterms:modified xsi:type="dcterms:W3CDTF">2018-02-03T01:41:00Z</dcterms:modified>
</cp:coreProperties>
</file>